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B2FFC" w:rsidRDefault="006B2FFC" w:rsidP="00B27970">
      <w:pPr>
        <w:spacing w:line="480" w:lineRule="auto"/>
        <w:rPr>
          <w:rFonts w:ascii="Times New Roman" w:hAnsi="Times New Roman" w:cs="Times New Roman"/>
          <w:sz w:val="24"/>
          <w:szCs w:val="24"/>
        </w:rPr>
      </w:pPr>
      <w:bookmarkStart w:id="0" w:name="_GoBack"/>
      <w:bookmarkEnd w:id="0"/>
    </w:p>
    <w:p w:rsidR="006B2FFC" w:rsidRDefault="006B2FFC" w:rsidP="00B27970">
      <w:pPr>
        <w:spacing w:line="480" w:lineRule="auto"/>
        <w:rPr>
          <w:rFonts w:ascii="Times New Roman" w:hAnsi="Times New Roman" w:cs="Times New Roman"/>
          <w:sz w:val="24"/>
          <w:szCs w:val="24"/>
        </w:rPr>
      </w:pPr>
    </w:p>
    <w:p w:rsidR="006B2FFC" w:rsidRDefault="006B2FFC" w:rsidP="00B27970">
      <w:pPr>
        <w:spacing w:line="480" w:lineRule="auto"/>
        <w:rPr>
          <w:rFonts w:ascii="Times New Roman" w:hAnsi="Times New Roman" w:cs="Times New Roman"/>
          <w:sz w:val="24"/>
          <w:szCs w:val="24"/>
        </w:rPr>
      </w:pPr>
    </w:p>
    <w:p w:rsidR="006B2FFC" w:rsidRDefault="006B2FFC" w:rsidP="00B27970">
      <w:pPr>
        <w:spacing w:line="480" w:lineRule="auto"/>
        <w:rPr>
          <w:rFonts w:ascii="Times New Roman" w:hAnsi="Times New Roman" w:cs="Times New Roman"/>
          <w:sz w:val="24"/>
          <w:szCs w:val="24"/>
        </w:rPr>
      </w:pPr>
    </w:p>
    <w:p w:rsidR="006B2FFC" w:rsidRDefault="006B2FFC" w:rsidP="006B2FFC">
      <w:pPr>
        <w:spacing w:line="480" w:lineRule="auto"/>
        <w:jc w:val="center"/>
        <w:rPr>
          <w:rFonts w:ascii="Times New Roman" w:hAnsi="Times New Roman" w:cs="Times New Roman"/>
          <w:sz w:val="24"/>
          <w:szCs w:val="24"/>
        </w:rPr>
      </w:pPr>
      <w:r>
        <w:rPr>
          <w:rFonts w:ascii="Times New Roman" w:hAnsi="Times New Roman" w:cs="Times New Roman"/>
          <w:sz w:val="24"/>
          <w:szCs w:val="24"/>
        </w:rPr>
        <w:t>Blood Meridian</w:t>
      </w:r>
    </w:p>
    <w:p w:rsidR="006B2FFC" w:rsidRDefault="006B2FFC" w:rsidP="006B2FFC">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6B2FFC" w:rsidRDefault="006B2FFC" w:rsidP="006B2FFC">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6B2FFC" w:rsidRDefault="006B2FFC" w:rsidP="006B2FFC">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6B2FFC" w:rsidRDefault="006B2FFC" w:rsidP="006B2FFC">
      <w:pPr>
        <w:spacing w:line="480" w:lineRule="auto"/>
        <w:jc w:val="center"/>
        <w:rPr>
          <w:rFonts w:ascii="Times New Roman" w:hAnsi="Times New Roman" w:cs="Times New Roman"/>
          <w:sz w:val="24"/>
          <w:szCs w:val="24"/>
        </w:rPr>
      </w:pPr>
    </w:p>
    <w:p w:rsidR="006B2FFC" w:rsidRDefault="006B2FFC" w:rsidP="006B2FFC">
      <w:pPr>
        <w:spacing w:line="480" w:lineRule="auto"/>
        <w:jc w:val="center"/>
        <w:rPr>
          <w:rFonts w:ascii="Times New Roman" w:hAnsi="Times New Roman" w:cs="Times New Roman"/>
          <w:sz w:val="24"/>
          <w:szCs w:val="24"/>
        </w:rPr>
      </w:pPr>
    </w:p>
    <w:p w:rsidR="006B2FFC" w:rsidRDefault="006B2FFC" w:rsidP="006B2FFC">
      <w:pPr>
        <w:spacing w:line="480" w:lineRule="auto"/>
        <w:jc w:val="center"/>
        <w:rPr>
          <w:rFonts w:ascii="Times New Roman" w:hAnsi="Times New Roman" w:cs="Times New Roman"/>
          <w:sz w:val="24"/>
          <w:szCs w:val="24"/>
        </w:rPr>
      </w:pPr>
    </w:p>
    <w:p w:rsidR="006B2FFC" w:rsidRDefault="006B2FFC" w:rsidP="006B2FFC">
      <w:pPr>
        <w:spacing w:line="480" w:lineRule="auto"/>
        <w:jc w:val="center"/>
        <w:rPr>
          <w:rFonts w:ascii="Times New Roman" w:hAnsi="Times New Roman" w:cs="Times New Roman"/>
          <w:sz w:val="24"/>
          <w:szCs w:val="24"/>
        </w:rPr>
      </w:pPr>
    </w:p>
    <w:p w:rsidR="006B2FFC" w:rsidRDefault="006B2FFC" w:rsidP="006B2FFC">
      <w:pPr>
        <w:spacing w:line="480" w:lineRule="auto"/>
        <w:jc w:val="center"/>
        <w:rPr>
          <w:rFonts w:ascii="Times New Roman" w:hAnsi="Times New Roman" w:cs="Times New Roman"/>
          <w:sz w:val="24"/>
          <w:szCs w:val="24"/>
        </w:rPr>
      </w:pPr>
    </w:p>
    <w:p w:rsidR="006B2FFC" w:rsidRDefault="006B2FFC" w:rsidP="006B2FFC">
      <w:pPr>
        <w:spacing w:line="480" w:lineRule="auto"/>
        <w:jc w:val="center"/>
        <w:rPr>
          <w:rFonts w:ascii="Times New Roman" w:hAnsi="Times New Roman" w:cs="Times New Roman"/>
          <w:sz w:val="24"/>
          <w:szCs w:val="24"/>
        </w:rPr>
      </w:pPr>
    </w:p>
    <w:p w:rsidR="006B2FFC" w:rsidRDefault="006B2FFC" w:rsidP="006B2FFC">
      <w:pPr>
        <w:spacing w:line="480" w:lineRule="auto"/>
        <w:jc w:val="center"/>
        <w:rPr>
          <w:rFonts w:ascii="Times New Roman" w:hAnsi="Times New Roman" w:cs="Times New Roman"/>
          <w:sz w:val="24"/>
          <w:szCs w:val="24"/>
        </w:rPr>
      </w:pPr>
    </w:p>
    <w:p w:rsidR="006B2FFC" w:rsidRDefault="006B2FFC" w:rsidP="006B2FFC">
      <w:pPr>
        <w:spacing w:line="480" w:lineRule="auto"/>
        <w:jc w:val="center"/>
        <w:rPr>
          <w:rFonts w:ascii="Times New Roman" w:hAnsi="Times New Roman" w:cs="Times New Roman"/>
          <w:sz w:val="24"/>
          <w:szCs w:val="24"/>
        </w:rPr>
      </w:pPr>
    </w:p>
    <w:p w:rsidR="006B2FFC" w:rsidRDefault="006B2FFC" w:rsidP="006B2FFC">
      <w:pPr>
        <w:spacing w:line="480" w:lineRule="auto"/>
        <w:jc w:val="center"/>
        <w:rPr>
          <w:rFonts w:ascii="Times New Roman" w:hAnsi="Times New Roman" w:cs="Times New Roman"/>
          <w:sz w:val="24"/>
          <w:szCs w:val="24"/>
        </w:rPr>
      </w:pPr>
    </w:p>
    <w:p w:rsidR="006F3E68" w:rsidRPr="006F3E68" w:rsidRDefault="006F3E68" w:rsidP="006F3E68">
      <w:pPr>
        <w:spacing w:line="480" w:lineRule="auto"/>
        <w:rPr>
          <w:rFonts w:ascii="Times New Roman" w:hAnsi="Times New Roman" w:cs="Times New Roman"/>
          <w:sz w:val="24"/>
          <w:szCs w:val="24"/>
        </w:rPr>
      </w:pPr>
      <w:r w:rsidRPr="006F3E68">
        <w:rPr>
          <w:rFonts w:ascii="Times New Roman" w:hAnsi="Times New Roman" w:cs="Times New Roman"/>
          <w:sz w:val="24"/>
          <w:szCs w:val="24"/>
        </w:rPr>
        <w:lastRenderedPageBreak/>
        <w:t>Blood Meridian by McCarthy is a novel that follows an adolescent boy that runs from Tennessee with a predilection for violence; the boy is referred to as "the kid". He soon joins an outlaw group of Indian hunters who had been hired by a Mexican governor to recapture Apache scalps. They, later on, join hands with Holden who happens to be a judge and an ex-priest; the two, Holden and the priest appear to have a taste for blood and death.  The novel is all about violence from the start to the end. Caryn James argued that the novel was a "slap in the face "to the modern readers cut off from the brutality of life (</w:t>
      </w:r>
      <w:r w:rsidR="003D37D5" w:rsidRPr="00F721BD">
        <w:rPr>
          <w:rFonts w:ascii="Times New Roman" w:hAnsi="Times New Roman" w:cs="Times New Roman"/>
          <w:sz w:val="24"/>
        </w:rPr>
        <w:t>McCarthy,</w:t>
      </w:r>
      <w:r w:rsidR="003D37D5">
        <w:rPr>
          <w:rFonts w:ascii="Times New Roman" w:hAnsi="Times New Roman" w:cs="Times New Roman"/>
          <w:sz w:val="24"/>
        </w:rPr>
        <w:t xml:space="preserve"> 2010</w:t>
      </w:r>
      <w:r w:rsidRPr="006F3E68">
        <w:rPr>
          <w:rFonts w:ascii="Times New Roman" w:hAnsi="Times New Roman" w:cs="Times New Roman"/>
          <w:sz w:val="24"/>
          <w:szCs w:val="24"/>
        </w:rPr>
        <w:t xml:space="preserve">). From the look of how some scenes went by, it is crystal clear that the novel has full of violence. During the past, citizens of different nations used to go into a war over such things as going after property that had been previously stolen or any other thing that meant much to the people. </w:t>
      </w:r>
    </w:p>
    <w:p w:rsidR="006F3E68" w:rsidRPr="006F3E68" w:rsidRDefault="006F3E68" w:rsidP="006F3E68">
      <w:pPr>
        <w:spacing w:line="480" w:lineRule="auto"/>
        <w:rPr>
          <w:rFonts w:ascii="Times New Roman" w:hAnsi="Times New Roman" w:cs="Times New Roman"/>
          <w:sz w:val="24"/>
          <w:szCs w:val="24"/>
        </w:rPr>
      </w:pPr>
      <w:r w:rsidRPr="006F3E68">
        <w:rPr>
          <w:rFonts w:ascii="Times New Roman" w:hAnsi="Times New Roman" w:cs="Times New Roman"/>
          <w:sz w:val="24"/>
          <w:szCs w:val="24"/>
        </w:rPr>
        <w:t>The whole novel is full of violence; it sets off with "the kid" walking through the most brutal cultures in the history of the world. The boy is credited for having with him the best tactics that help him sail through the harsh conditions.  The boy is determined to survive regardless of what he encounters. He joins militia group that decides to establish American dominance in Mexico, where the group indeed enters. "Yeah, we are sure that we will go over well with the Mexican people (</w:t>
      </w:r>
      <w:r w:rsidR="00E34E5B" w:rsidRPr="00F721BD">
        <w:rPr>
          <w:rFonts w:ascii="Times New Roman" w:hAnsi="Times New Roman" w:cs="Times New Roman"/>
          <w:sz w:val="24"/>
        </w:rPr>
        <w:t>Lisle,</w:t>
      </w:r>
      <w:r w:rsidR="00E34E5B">
        <w:rPr>
          <w:rFonts w:ascii="Times New Roman" w:hAnsi="Times New Roman" w:cs="Times New Roman"/>
          <w:sz w:val="24"/>
        </w:rPr>
        <w:t xml:space="preserve"> 2006</w:t>
      </w:r>
      <w:r w:rsidRPr="006F3E68">
        <w:rPr>
          <w:rFonts w:ascii="Times New Roman" w:hAnsi="Times New Roman" w:cs="Times New Roman"/>
          <w:sz w:val="24"/>
          <w:szCs w:val="24"/>
        </w:rPr>
        <w:t>)." However, their adventure does not end up well, the militia group encounters the Mexicans, and most of the group members are wiped out, and the boy is taken in as a prison slave.</w:t>
      </w:r>
    </w:p>
    <w:p w:rsidR="006F3E68" w:rsidRPr="006F3E68" w:rsidRDefault="006F3E68" w:rsidP="006F3E68">
      <w:pPr>
        <w:spacing w:line="480" w:lineRule="auto"/>
        <w:rPr>
          <w:rFonts w:ascii="Times New Roman" w:hAnsi="Times New Roman" w:cs="Times New Roman"/>
          <w:sz w:val="24"/>
          <w:szCs w:val="24"/>
        </w:rPr>
      </w:pPr>
      <w:r w:rsidRPr="006F3E68">
        <w:rPr>
          <w:rFonts w:ascii="Times New Roman" w:hAnsi="Times New Roman" w:cs="Times New Roman"/>
          <w:sz w:val="24"/>
          <w:szCs w:val="24"/>
        </w:rPr>
        <w:t xml:space="preserve">The author of "Blood Meridian", is very categorical in the way he develops his claims.  He claims throughout the whole novel that there was violence within the territories that he touched on. Talk of the desert, and Mexico and many other areas such as on stage where Holden, the judge meets his fate. Besides, once the group sets its foot in Mexico, their journey starts to get doomed. They get killed, and some are captured and put into a cell where Holden comes later on </w:t>
      </w:r>
      <w:r w:rsidRPr="006F3E68">
        <w:rPr>
          <w:rFonts w:ascii="Times New Roman" w:hAnsi="Times New Roman" w:cs="Times New Roman"/>
          <w:sz w:val="24"/>
          <w:szCs w:val="24"/>
        </w:rPr>
        <w:lastRenderedPageBreak/>
        <w:t>for the kid so that they can achieve what brought them to the land of Mexico.  Luckily the judge gets the boy out of prison and, soon they begin to kill the Apache so that they can obtain their scalps for a government bounty (</w:t>
      </w:r>
      <w:r w:rsidR="006869B2" w:rsidRPr="00F721BD">
        <w:rPr>
          <w:rFonts w:ascii="Times New Roman" w:hAnsi="Times New Roman" w:cs="Times New Roman"/>
          <w:sz w:val="24"/>
        </w:rPr>
        <w:t>Arnold,</w:t>
      </w:r>
      <w:r w:rsidR="006869B2">
        <w:rPr>
          <w:rFonts w:ascii="Times New Roman" w:hAnsi="Times New Roman" w:cs="Times New Roman"/>
          <w:sz w:val="24"/>
        </w:rPr>
        <w:t xml:space="preserve"> 1999</w:t>
      </w:r>
      <w:r w:rsidRPr="006F3E68">
        <w:rPr>
          <w:rFonts w:ascii="Times New Roman" w:hAnsi="Times New Roman" w:cs="Times New Roman"/>
          <w:sz w:val="24"/>
          <w:szCs w:val="24"/>
        </w:rPr>
        <w:t xml:space="preserve">). It is said that, once these group of murderers get a taste of blood they go on slaughtering whatever they come across on their way to the desired destination. </w:t>
      </w:r>
    </w:p>
    <w:p w:rsidR="006F3E68" w:rsidRPr="006F3E68" w:rsidRDefault="006F3E68" w:rsidP="006F3E68">
      <w:pPr>
        <w:spacing w:line="480" w:lineRule="auto"/>
        <w:rPr>
          <w:rFonts w:ascii="Times New Roman" w:hAnsi="Times New Roman" w:cs="Times New Roman"/>
          <w:sz w:val="24"/>
          <w:szCs w:val="24"/>
        </w:rPr>
      </w:pPr>
      <w:r w:rsidRPr="006F3E68">
        <w:rPr>
          <w:rFonts w:ascii="Times New Roman" w:hAnsi="Times New Roman" w:cs="Times New Roman"/>
          <w:sz w:val="24"/>
          <w:szCs w:val="24"/>
        </w:rPr>
        <w:t>The author talks about a kid, but from the actions that the kid is involved in are harsh and seem to be coming from an experienced person. I think "the kid" ought not to be represented as a kid. This is a brat, a spoiled child who should have been given another name since he is evil. It is said that "actions speak louder than words", what the said is doing is portraying of something big, not just a kid. For instance, the boy is involved in slaughtering many people including the Holden, the judge. The author also ought to give the Judge a different name, do judges get involved in such actions? They are supposed to be good people who have already built their reputation. For instance, the judge is involved in the beating of a revered, and when asked whether he knew him, he just laughs.</w:t>
      </w:r>
    </w:p>
    <w:p w:rsidR="006F3E68" w:rsidRPr="006F3E68" w:rsidRDefault="006F3E68" w:rsidP="006F3E68">
      <w:pPr>
        <w:spacing w:line="480" w:lineRule="auto"/>
        <w:rPr>
          <w:rFonts w:ascii="Times New Roman" w:hAnsi="Times New Roman" w:cs="Times New Roman"/>
          <w:sz w:val="24"/>
          <w:szCs w:val="24"/>
        </w:rPr>
      </w:pPr>
      <w:r w:rsidRPr="006F3E68">
        <w:rPr>
          <w:rFonts w:ascii="Times New Roman" w:hAnsi="Times New Roman" w:cs="Times New Roman"/>
          <w:sz w:val="24"/>
          <w:szCs w:val="24"/>
        </w:rPr>
        <w:t>The writer used the following sources:</w:t>
      </w:r>
    </w:p>
    <w:p w:rsidR="00862AB0" w:rsidRPr="00F721BD" w:rsidRDefault="00862AB0" w:rsidP="00F721BD">
      <w:pPr>
        <w:spacing w:line="480" w:lineRule="auto"/>
        <w:rPr>
          <w:rFonts w:ascii="Times New Roman" w:hAnsi="Times New Roman" w:cs="Times New Roman"/>
          <w:sz w:val="24"/>
        </w:rPr>
      </w:pPr>
      <w:r w:rsidRPr="00F721BD">
        <w:rPr>
          <w:rFonts w:ascii="Times New Roman" w:hAnsi="Times New Roman" w:cs="Times New Roman"/>
          <w:sz w:val="24"/>
        </w:rPr>
        <w:t xml:space="preserve">McCarthy, C., &amp; Overdrive Inc. (2010). </w:t>
      </w:r>
      <w:r w:rsidRPr="00F721BD">
        <w:rPr>
          <w:rFonts w:ascii="Times New Roman" w:hAnsi="Times New Roman" w:cs="Times New Roman"/>
          <w:i/>
          <w:iCs/>
          <w:sz w:val="24"/>
        </w:rPr>
        <w:t>Blood Meridian</w:t>
      </w:r>
      <w:r w:rsidRPr="00F721BD">
        <w:rPr>
          <w:rFonts w:ascii="Times New Roman" w:hAnsi="Times New Roman" w:cs="Times New Roman"/>
          <w:sz w:val="24"/>
        </w:rPr>
        <w:t xml:space="preserve">. S.I.: Knopf Doubleday Publishing Group. </w:t>
      </w:r>
    </w:p>
    <w:p w:rsidR="00862AB0" w:rsidRPr="00F721BD" w:rsidRDefault="00862AB0" w:rsidP="00F721BD">
      <w:pPr>
        <w:spacing w:line="480" w:lineRule="auto"/>
        <w:rPr>
          <w:rFonts w:ascii="Times New Roman" w:hAnsi="Times New Roman" w:cs="Times New Roman"/>
          <w:sz w:val="24"/>
        </w:rPr>
      </w:pPr>
      <w:r w:rsidRPr="00F721BD">
        <w:rPr>
          <w:rFonts w:ascii="Times New Roman" w:hAnsi="Times New Roman" w:cs="Times New Roman"/>
          <w:sz w:val="24"/>
        </w:rPr>
        <w:t xml:space="preserve">Lisle, B. N. (2006). </w:t>
      </w:r>
      <w:r w:rsidRPr="00F721BD">
        <w:rPr>
          <w:rFonts w:ascii="Times New Roman" w:hAnsi="Times New Roman" w:cs="Times New Roman"/>
          <w:i/>
          <w:iCs/>
          <w:sz w:val="24"/>
        </w:rPr>
        <w:t>Degeneration through violence: Cormac McCarthy's western fiction</w:t>
      </w:r>
      <w:r w:rsidRPr="00F721BD">
        <w:rPr>
          <w:rFonts w:ascii="Times New Roman" w:hAnsi="Times New Roman" w:cs="Times New Roman"/>
          <w:sz w:val="24"/>
        </w:rPr>
        <w:t>.</w:t>
      </w:r>
    </w:p>
    <w:p w:rsidR="00862AB0" w:rsidRPr="00F721BD" w:rsidRDefault="00D7691E" w:rsidP="00F721BD">
      <w:pPr>
        <w:spacing w:line="480" w:lineRule="auto"/>
        <w:rPr>
          <w:rFonts w:ascii="Times New Roman" w:hAnsi="Times New Roman" w:cs="Times New Roman"/>
          <w:sz w:val="24"/>
        </w:rPr>
      </w:pPr>
      <w:r w:rsidRPr="00F721BD">
        <w:rPr>
          <w:rFonts w:ascii="Times New Roman" w:hAnsi="Times New Roman" w:cs="Times New Roman"/>
          <w:sz w:val="24"/>
        </w:rPr>
        <w:t xml:space="preserve">Arnold, E. T., &amp; Luce, D. C. (1999). </w:t>
      </w:r>
      <w:r w:rsidRPr="00F721BD">
        <w:rPr>
          <w:rFonts w:ascii="Times New Roman" w:hAnsi="Times New Roman" w:cs="Times New Roman"/>
          <w:i/>
          <w:iCs/>
          <w:sz w:val="24"/>
        </w:rPr>
        <w:t>Perspectives on Cormac McCarthy</w:t>
      </w:r>
      <w:r w:rsidRPr="00F721BD">
        <w:rPr>
          <w:rFonts w:ascii="Times New Roman" w:hAnsi="Times New Roman" w:cs="Times New Roman"/>
          <w:sz w:val="24"/>
        </w:rPr>
        <w:t>. Jackson: University Press of Mississippi.</w:t>
      </w:r>
    </w:p>
    <w:p w:rsidR="006F3E68" w:rsidRPr="006F3E68" w:rsidRDefault="006F3E68" w:rsidP="006F3E68">
      <w:pPr>
        <w:spacing w:line="480" w:lineRule="auto"/>
        <w:rPr>
          <w:rFonts w:ascii="Times New Roman" w:hAnsi="Times New Roman" w:cs="Times New Roman"/>
          <w:sz w:val="24"/>
          <w:szCs w:val="24"/>
        </w:rPr>
      </w:pPr>
      <w:r w:rsidRPr="006F3E68">
        <w:rPr>
          <w:rFonts w:ascii="Times New Roman" w:hAnsi="Times New Roman" w:cs="Times New Roman"/>
          <w:sz w:val="24"/>
          <w:szCs w:val="24"/>
        </w:rPr>
        <w:t xml:space="preserve">The sources are adequate in that they are providing all the information that is needed. The sources are also peer-reviewed. Books are usually peer-reviewed before they are being </w:t>
      </w:r>
      <w:r w:rsidRPr="006F3E68">
        <w:rPr>
          <w:rFonts w:ascii="Times New Roman" w:hAnsi="Times New Roman" w:cs="Times New Roman"/>
          <w:sz w:val="24"/>
          <w:szCs w:val="24"/>
        </w:rPr>
        <w:lastRenderedPageBreak/>
        <w:t xml:space="preserve">published. The body that reviews any journal or a book is composed of members who are experts in the field, who are tasked with independently assessing for quality, accuracy among other criteria. The monograph is quite effective in the way it has represented the flow, the plot, the themes and the summary of the book. </w:t>
      </w:r>
    </w:p>
    <w:p w:rsidR="006F3E68" w:rsidRPr="006F3E68" w:rsidRDefault="006F3E68" w:rsidP="006F3E68">
      <w:pPr>
        <w:spacing w:line="480" w:lineRule="auto"/>
        <w:rPr>
          <w:rFonts w:ascii="Times New Roman" w:hAnsi="Times New Roman" w:cs="Times New Roman"/>
          <w:sz w:val="24"/>
          <w:szCs w:val="24"/>
        </w:rPr>
      </w:pPr>
    </w:p>
    <w:p w:rsidR="006F3E68" w:rsidRPr="006F3E68" w:rsidRDefault="006F3E68" w:rsidP="006F3E68">
      <w:pPr>
        <w:spacing w:line="480" w:lineRule="auto"/>
        <w:rPr>
          <w:rFonts w:ascii="Times New Roman" w:hAnsi="Times New Roman" w:cs="Times New Roman"/>
          <w:sz w:val="24"/>
          <w:szCs w:val="24"/>
        </w:rPr>
      </w:pPr>
    </w:p>
    <w:p w:rsidR="006F3E68" w:rsidRPr="006F3E68" w:rsidRDefault="006F3E68" w:rsidP="006F3E68">
      <w:pPr>
        <w:spacing w:line="480" w:lineRule="auto"/>
        <w:rPr>
          <w:rFonts w:ascii="Times New Roman" w:hAnsi="Times New Roman" w:cs="Times New Roman"/>
          <w:sz w:val="24"/>
          <w:szCs w:val="24"/>
        </w:rPr>
      </w:pPr>
    </w:p>
    <w:p w:rsidR="006F3E68" w:rsidRPr="006F3E68" w:rsidRDefault="006F3E68" w:rsidP="006F3E68">
      <w:pPr>
        <w:spacing w:line="480" w:lineRule="auto"/>
        <w:rPr>
          <w:rFonts w:ascii="Times New Roman" w:hAnsi="Times New Roman" w:cs="Times New Roman"/>
          <w:sz w:val="24"/>
          <w:szCs w:val="24"/>
        </w:rPr>
      </w:pPr>
    </w:p>
    <w:p w:rsidR="006F3E68" w:rsidRPr="006F3E68" w:rsidRDefault="006F3E68" w:rsidP="006F3E68">
      <w:pPr>
        <w:spacing w:line="480" w:lineRule="auto"/>
        <w:rPr>
          <w:rFonts w:ascii="Times New Roman" w:hAnsi="Times New Roman" w:cs="Times New Roman"/>
          <w:sz w:val="24"/>
          <w:szCs w:val="24"/>
        </w:rPr>
      </w:pPr>
    </w:p>
    <w:p w:rsidR="006F3E68" w:rsidRPr="006F3E68" w:rsidRDefault="006F3E68" w:rsidP="006F3E68">
      <w:pPr>
        <w:spacing w:line="480" w:lineRule="auto"/>
        <w:rPr>
          <w:rFonts w:ascii="Times New Roman" w:hAnsi="Times New Roman" w:cs="Times New Roman"/>
          <w:sz w:val="24"/>
          <w:szCs w:val="24"/>
        </w:rPr>
      </w:pPr>
    </w:p>
    <w:p w:rsidR="006F3E68" w:rsidRPr="006F3E68" w:rsidRDefault="006F3E68" w:rsidP="006F3E68">
      <w:pPr>
        <w:spacing w:line="480" w:lineRule="auto"/>
        <w:rPr>
          <w:rFonts w:ascii="Times New Roman" w:hAnsi="Times New Roman" w:cs="Times New Roman"/>
          <w:sz w:val="24"/>
          <w:szCs w:val="24"/>
        </w:rPr>
      </w:pPr>
    </w:p>
    <w:p w:rsidR="006F3E68" w:rsidRPr="006F3E68" w:rsidRDefault="006F3E68" w:rsidP="006F3E68">
      <w:pPr>
        <w:spacing w:line="480" w:lineRule="auto"/>
        <w:rPr>
          <w:rFonts w:ascii="Times New Roman" w:hAnsi="Times New Roman" w:cs="Times New Roman"/>
          <w:sz w:val="24"/>
          <w:szCs w:val="24"/>
        </w:rPr>
      </w:pPr>
    </w:p>
    <w:p w:rsidR="006F3E68" w:rsidRPr="006F3E68" w:rsidRDefault="006F3E68" w:rsidP="006F3E68">
      <w:pPr>
        <w:spacing w:line="480" w:lineRule="auto"/>
        <w:rPr>
          <w:rFonts w:ascii="Times New Roman" w:hAnsi="Times New Roman" w:cs="Times New Roman"/>
          <w:sz w:val="24"/>
          <w:szCs w:val="24"/>
        </w:rPr>
      </w:pPr>
    </w:p>
    <w:p w:rsidR="006F3E68" w:rsidRPr="006F3E68" w:rsidRDefault="006F3E68" w:rsidP="006F3E68">
      <w:pPr>
        <w:spacing w:line="480" w:lineRule="auto"/>
        <w:rPr>
          <w:rFonts w:ascii="Times New Roman" w:hAnsi="Times New Roman" w:cs="Times New Roman"/>
          <w:sz w:val="24"/>
          <w:szCs w:val="24"/>
        </w:rPr>
      </w:pPr>
    </w:p>
    <w:p w:rsidR="006F3E68" w:rsidRPr="006F3E68" w:rsidRDefault="006F3E68" w:rsidP="006F3E68">
      <w:pPr>
        <w:spacing w:line="480" w:lineRule="auto"/>
        <w:rPr>
          <w:rFonts w:ascii="Times New Roman" w:hAnsi="Times New Roman" w:cs="Times New Roman"/>
          <w:sz w:val="24"/>
          <w:szCs w:val="24"/>
        </w:rPr>
      </w:pPr>
    </w:p>
    <w:p w:rsidR="008C0801" w:rsidRDefault="008C0801" w:rsidP="008C0801">
      <w:pPr>
        <w:spacing w:line="480" w:lineRule="auto"/>
        <w:rPr>
          <w:rFonts w:ascii="Times New Roman" w:eastAsia="Times New Roman" w:hAnsi="Times New Roman" w:cs="Times New Roman"/>
          <w:iCs/>
          <w:sz w:val="24"/>
          <w:szCs w:val="24"/>
        </w:rPr>
      </w:pPr>
    </w:p>
    <w:p w:rsidR="008C0801" w:rsidRDefault="008C0801" w:rsidP="008C0801">
      <w:pPr>
        <w:spacing w:line="480" w:lineRule="auto"/>
        <w:rPr>
          <w:rFonts w:ascii="Times New Roman" w:eastAsia="Times New Roman" w:hAnsi="Times New Roman" w:cs="Times New Roman"/>
          <w:iCs/>
          <w:sz w:val="24"/>
          <w:szCs w:val="24"/>
        </w:rPr>
      </w:pPr>
    </w:p>
    <w:p w:rsidR="008C0801" w:rsidRDefault="008C0801" w:rsidP="008C0801">
      <w:pPr>
        <w:spacing w:line="480" w:lineRule="auto"/>
        <w:rPr>
          <w:rFonts w:ascii="Times New Roman" w:eastAsia="Times New Roman" w:hAnsi="Times New Roman" w:cs="Times New Roman"/>
          <w:iCs/>
          <w:sz w:val="24"/>
          <w:szCs w:val="24"/>
        </w:rPr>
      </w:pPr>
    </w:p>
    <w:p w:rsidR="008C0801" w:rsidRDefault="008C0801" w:rsidP="008C0801">
      <w:pPr>
        <w:spacing w:line="480" w:lineRule="auto"/>
        <w:rPr>
          <w:rFonts w:ascii="Times New Roman" w:eastAsia="Times New Roman" w:hAnsi="Times New Roman" w:cs="Times New Roman"/>
          <w:iCs/>
          <w:sz w:val="24"/>
          <w:szCs w:val="24"/>
        </w:rPr>
      </w:pPr>
    </w:p>
    <w:p w:rsidR="008C0801" w:rsidRDefault="008C0801" w:rsidP="008C0801">
      <w:pPr>
        <w:spacing w:line="480" w:lineRule="auto"/>
        <w:rPr>
          <w:rFonts w:ascii="Times New Roman" w:eastAsia="Times New Roman" w:hAnsi="Times New Roman" w:cs="Times New Roman"/>
          <w:iCs/>
          <w:sz w:val="24"/>
          <w:szCs w:val="24"/>
        </w:rPr>
      </w:pPr>
    </w:p>
    <w:p w:rsidR="008C0801" w:rsidRDefault="008C0801" w:rsidP="008C0801">
      <w:pPr>
        <w:spacing w:line="480" w:lineRule="auto"/>
        <w:rPr>
          <w:rFonts w:ascii="Times New Roman" w:eastAsia="Times New Roman" w:hAnsi="Times New Roman" w:cs="Times New Roman"/>
          <w:iCs/>
          <w:sz w:val="24"/>
          <w:szCs w:val="24"/>
        </w:rPr>
      </w:pPr>
    </w:p>
    <w:p w:rsidR="008C0801" w:rsidRDefault="008C0801" w:rsidP="008C0801">
      <w:pPr>
        <w:spacing w:line="480" w:lineRule="auto"/>
        <w:rPr>
          <w:rFonts w:ascii="Times New Roman" w:eastAsia="Times New Roman" w:hAnsi="Times New Roman" w:cs="Times New Roman"/>
          <w:iCs/>
          <w:sz w:val="24"/>
          <w:szCs w:val="24"/>
        </w:rPr>
      </w:pPr>
    </w:p>
    <w:p w:rsidR="008C0801" w:rsidRDefault="008C0801" w:rsidP="008C0801">
      <w:pPr>
        <w:spacing w:line="480" w:lineRule="auto"/>
        <w:jc w:val="center"/>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References</w:t>
      </w:r>
    </w:p>
    <w:p w:rsidR="00204BA8" w:rsidRPr="00F721BD" w:rsidRDefault="00204BA8" w:rsidP="00204BA8">
      <w:pPr>
        <w:spacing w:line="480" w:lineRule="auto"/>
        <w:ind w:left="720" w:hanging="720"/>
        <w:rPr>
          <w:rFonts w:ascii="Times New Roman" w:hAnsi="Times New Roman" w:cs="Times New Roman"/>
          <w:sz w:val="24"/>
        </w:rPr>
      </w:pPr>
      <w:r w:rsidRPr="00F721BD">
        <w:rPr>
          <w:rFonts w:ascii="Times New Roman" w:hAnsi="Times New Roman" w:cs="Times New Roman"/>
          <w:sz w:val="24"/>
        </w:rPr>
        <w:t xml:space="preserve">Arnold, E. T., &amp; Luce, D. C. (1999). </w:t>
      </w:r>
      <w:r w:rsidRPr="00F721BD">
        <w:rPr>
          <w:rFonts w:ascii="Times New Roman" w:hAnsi="Times New Roman" w:cs="Times New Roman"/>
          <w:i/>
          <w:iCs/>
          <w:sz w:val="24"/>
        </w:rPr>
        <w:t>Perspectives on Cormac McCarthy</w:t>
      </w:r>
      <w:r w:rsidRPr="00F721BD">
        <w:rPr>
          <w:rFonts w:ascii="Times New Roman" w:hAnsi="Times New Roman" w:cs="Times New Roman"/>
          <w:sz w:val="24"/>
        </w:rPr>
        <w:t>. Jackson: University Press of Mississippi.</w:t>
      </w:r>
    </w:p>
    <w:p w:rsidR="00204BA8" w:rsidRPr="00F721BD" w:rsidRDefault="00204BA8" w:rsidP="00204BA8">
      <w:pPr>
        <w:spacing w:line="480" w:lineRule="auto"/>
        <w:ind w:left="720" w:hanging="720"/>
        <w:rPr>
          <w:rFonts w:ascii="Times New Roman" w:hAnsi="Times New Roman" w:cs="Times New Roman"/>
          <w:sz w:val="24"/>
        </w:rPr>
      </w:pPr>
      <w:r w:rsidRPr="00F721BD">
        <w:rPr>
          <w:rFonts w:ascii="Times New Roman" w:hAnsi="Times New Roman" w:cs="Times New Roman"/>
          <w:sz w:val="24"/>
        </w:rPr>
        <w:t xml:space="preserve">Lisle, B. N. (2006). </w:t>
      </w:r>
      <w:r w:rsidRPr="00F721BD">
        <w:rPr>
          <w:rFonts w:ascii="Times New Roman" w:hAnsi="Times New Roman" w:cs="Times New Roman"/>
          <w:i/>
          <w:iCs/>
          <w:sz w:val="24"/>
        </w:rPr>
        <w:t>Degeneration through violence: Cormac McCarthy's western fiction</w:t>
      </w:r>
      <w:r w:rsidRPr="00F721BD">
        <w:rPr>
          <w:rFonts w:ascii="Times New Roman" w:hAnsi="Times New Roman" w:cs="Times New Roman"/>
          <w:sz w:val="24"/>
        </w:rPr>
        <w:t>.</w:t>
      </w:r>
    </w:p>
    <w:p w:rsidR="00204BA8" w:rsidRPr="00F721BD" w:rsidRDefault="00204BA8" w:rsidP="00204BA8">
      <w:pPr>
        <w:spacing w:line="480" w:lineRule="auto"/>
        <w:ind w:left="720" w:hanging="720"/>
        <w:rPr>
          <w:rFonts w:ascii="Times New Roman" w:hAnsi="Times New Roman" w:cs="Times New Roman"/>
          <w:sz w:val="24"/>
        </w:rPr>
      </w:pPr>
      <w:r w:rsidRPr="00F721BD">
        <w:rPr>
          <w:rFonts w:ascii="Times New Roman" w:hAnsi="Times New Roman" w:cs="Times New Roman"/>
          <w:sz w:val="24"/>
        </w:rPr>
        <w:t xml:space="preserve">McCarthy, C., &amp; Overdrive Inc. (2010). </w:t>
      </w:r>
      <w:r w:rsidRPr="00F721BD">
        <w:rPr>
          <w:rFonts w:ascii="Times New Roman" w:hAnsi="Times New Roman" w:cs="Times New Roman"/>
          <w:i/>
          <w:iCs/>
          <w:sz w:val="24"/>
        </w:rPr>
        <w:t>Blood Meridian</w:t>
      </w:r>
      <w:r w:rsidRPr="00F721BD">
        <w:rPr>
          <w:rFonts w:ascii="Times New Roman" w:hAnsi="Times New Roman" w:cs="Times New Roman"/>
          <w:sz w:val="24"/>
        </w:rPr>
        <w:t xml:space="preserve">. S.I.: Knopf Doubleday Publishing Group. </w:t>
      </w:r>
    </w:p>
    <w:p w:rsidR="008C0801" w:rsidRPr="00DB6EC7" w:rsidRDefault="008C0801" w:rsidP="00F721BD">
      <w:pPr>
        <w:spacing w:after="0" w:line="480" w:lineRule="auto"/>
        <w:ind w:left="720" w:hanging="720"/>
        <w:rPr>
          <w:rFonts w:ascii="Times New Roman" w:hAnsi="Times New Roman" w:cs="Times New Roman"/>
          <w:sz w:val="24"/>
          <w:szCs w:val="24"/>
        </w:rPr>
      </w:pPr>
    </w:p>
    <w:sectPr w:rsidR="008C0801" w:rsidRPr="00DB6EC7" w:rsidSect="00BF6B8B">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814C3" w:rsidRDefault="00A814C3" w:rsidP="00BF6B8B">
      <w:pPr>
        <w:spacing w:after="0" w:line="240" w:lineRule="auto"/>
      </w:pPr>
      <w:r>
        <w:separator/>
      </w:r>
    </w:p>
  </w:endnote>
  <w:endnote w:type="continuationSeparator" w:id="0">
    <w:p w:rsidR="00A814C3" w:rsidRDefault="00A814C3" w:rsidP="00BF6B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814C3" w:rsidRDefault="00A814C3" w:rsidP="00BF6B8B">
      <w:pPr>
        <w:spacing w:after="0" w:line="240" w:lineRule="auto"/>
      </w:pPr>
      <w:r>
        <w:separator/>
      </w:r>
    </w:p>
  </w:footnote>
  <w:footnote w:type="continuationSeparator" w:id="0">
    <w:p w:rsidR="00A814C3" w:rsidRDefault="00A814C3" w:rsidP="00BF6B8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0801" w:rsidRPr="008C0801" w:rsidRDefault="008C0801" w:rsidP="008C0801">
    <w:pPr>
      <w:pStyle w:val="Header"/>
      <w:spacing w:line="480" w:lineRule="auto"/>
      <w:jc w:val="right"/>
      <w:rPr>
        <w:rFonts w:ascii="Times New Roman" w:hAnsi="Times New Roman" w:cs="Times New Roman"/>
        <w:sz w:val="24"/>
      </w:rPr>
    </w:pPr>
    <w:r w:rsidRPr="008C0801">
      <w:rPr>
        <w:rFonts w:ascii="Times New Roman" w:hAnsi="Times New Roman" w:cs="Times New Roman"/>
        <w:sz w:val="24"/>
      </w:rPr>
      <w:t>BLOOD MERIDIAN</w:t>
    </w:r>
    <w:sdt>
      <w:sdtPr>
        <w:rPr>
          <w:rFonts w:ascii="Times New Roman" w:hAnsi="Times New Roman" w:cs="Times New Roman"/>
          <w:sz w:val="24"/>
        </w:rPr>
        <w:id w:val="-1546599093"/>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Pr="008C0801">
          <w:rPr>
            <w:rFonts w:ascii="Times New Roman" w:hAnsi="Times New Roman" w:cs="Times New Roman"/>
            <w:sz w:val="24"/>
          </w:rPr>
          <w:fldChar w:fldCharType="begin"/>
        </w:r>
        <w:r w:rsidRPr="008C0801">
          <w:rPr>
            <w:rFonts w:ascii="Times New Roman" w:hAnsi="Times New Roman" w:cs="Times New Roman"/>
            <w:sz w:val="24"/>
          </w:rPr>
          <w:instrText xml:space="preserve"> PAGE   \* MERGEFORMAT </w:instrText>
        </w:r>
        <w:r w:rsidRPr="008C0801">
          <w:rPr>
            <w:rFonts w:ascii="Times New Roman" w:hAnsi="Times New Roman" w:cs="Times New Roman"/>
            <w:sz w:val="24"/>
          </w:rPr>
          <w:fldChar w:fldCharType="separate"/>
        </w:r>
        <w:r w:rsidR="00EA7646">
          <w:rPr>
            <w:rFonts w:ascii="Times New Roman" w:hAnsi="Times New Roman" w:cs="Times New Roman"/>
            <w:noProof/>
            <w:sz w:val="24"/>
          </w:rPr>
          <w:t>3</w:t>
        </w:r>
        <w:r w:rsidRPr="008C0801">
          <w:rPr>
            <w:rFonts w:ascii="Times New Roman" w:hAnsi="Times New Roman" w:cs="Times New Roman"/>
            <w:noProof/>
            <w:sz w:val="24"/>
          </w:rPr>
          <w:fldChar w:fldCharType="end"/>
        </w:r>
      </w:sdtContent>
    </w:sdt>
  </w:p>
  <w:p w:rsidR="008C0801" w:rsidRDefault="008C080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6B8B" w:rsidRPr="00BF6B8B" w:rsidRDefault="00BF6B8B" w:rsidP="00BF6B8B">
    <w:pPr>
      <w:pStyle w:val="Header"/>
      <w:spacing w:line="480" w:lineRule="auto"/>
      <w:jc w:val="right"/>
      <w:rPr>
        <w:rFonts w:ascii="Times New Roman" w:hAnsi="Times New Roman" w:cs="Times New Roman"/>
        <w:sz w:val="24"/>
        <w:szCs w:val="24"/>
      </w:rPr>
    </w:pPr>
    <w:r w:rsidRPr="00BF6B8B">
      <w:rPr>
        <w:rFonts w:ascii="Times New Roman" w:hAnsi="Times New Roman" w:cs="Times New Roman"/>
        <w:sz w:val="24"/>
        <w:szCs w:val="24"/>
      </w:rPr>
      <w:t>Running Head: BLOOD MERIDIAN</w:t>
    </w:r>
    <w:sdt>
      <w:sdtPr>
        <w:rPr>
          <w:rFonts w:ascii="Times New Roman" w:hAnsi="Times New Roman" w:cs="Times New Roman"/>
          <w:sz w:val="24"/>
          <w:szCs w:val="24"/>
        </w:rPr>
        <w:id w:val="252553528"/>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BF6B8B">
          <w:rPr>
            <w:rFonts w:ascii="Times New Roman" w:hAnsi="Times New Roman" w:cs="Times New Roman"/>
            <w:sz w:val="24"/>
            <w:szCs w:val="24"/>
          </w:rPr>
          <w:fldChar w:fldCharType="begin"/>
        </w:r>
        <w:r w:rsidRPr="00BF6B8B">
          <w:rPr>
            <w:rFonts w:ascii="Times New Roman" w:hAnsi="Times New Roman" w:cs="Times New Roman"/>
            <w:sz w:val="24"/>
            <w:szCs w:val="24"/>
          </w:rPr>
          <w:instrText xml:space="preserve"> PAGE   \* MERGEFORMAT </w:instrText>
        </w:r>
        <w:r w:rsidRPr="00BF6B8B">
          <w:rPr>
            <w:rFonts w:ascii="Times New Roman" w:hAnsi="Times New Roman" w:cs="Times New Roman"/>
            <w:sz w:val="24"/>
            <w:szCs w:val="24"/>
          </w:rPr>
          <w:fldChar w:fldCharType="separate"/>
        </w:r>
        <w:r w:rsidR="00EA7646">
          <w:rPr>
            <w:rFonts w:ascii="Times New Roman" w:hAnsi="Times New Roman" w:cs="Times New Roman"/>
            <w:noProof/>
            <w:sz w:val="24"/>
            <w:szCs w:val="24"/>
          </w:rPr>
          <w:t>1</w:t>
        </w:r>
        <w:r w:rsidRPr="00BF6B8B">
          <w:rPr>
            <w:rFonts w:ascii="Times New Roman" w:hAnsi="Times New Roman" w:cs="Times New Roman"/>
            <w:noProof/>
            <w:sz w:val="24"/>
            <w:szCs w:val="24"/>
          </w:rPr>
          <w:fldChar w:fldCharType="end"/>
        </w:r>
      </w:sdtContent>
    </w:sdt>
  </w:p>
  <w:p w:rsidR="00BF6B8B" w:rsidRDefault="00BF6B8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B20580A"/>
    <w:multiLevelType w:val="hybridMultilevel"/>
    <w:tmpl w:val="649C1F2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6A660B97"/>
    <w:multiLevelType w:val="hybridMultilevel"/>
    <w:tmpl w:val="6E9E0580"/>
    <w:lvl w:ilvl="0" w:tplc="CEB22A8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7898"/>
    <w:rsid w:val="00010CA3"/>
    <w:rsid w:val="000B7912"/>
    <w:rsid w:val="000C377E"/>
    <w:rsid w:val="00156019"/>
    <w:rsid w:val="0017182E"/>
    <w:rsid w:val="001804A8"/>
    <w:rsid w:val="001C622E"/>
    <w:rsid w:val="001D40C7"/>
    <w:rsid w:val="00204BA8"/>
    <w:rsid w:val="002245F2"/>
    <w:rsid w:val="00246779"/>
    <w:rsid w:val="002A1E9D"/>
    <w:rsid w:val="00315AE2"/>
    <w:rsid w:val="003303A2"/>
    <w:rsid w:val="00332A2B"/>
    <w:rsid w:val="00366B86"/>
    <w:rsid w:val="003C053E"/>
    <w:rsid w:val="003D37D5"/>
    <w:rsid w:val="003D6D1F"/>
    <w:rsid w:val="0044300E"/>
    <w:rsid w:val="004B3CCA"/>
    <w:rsid w:val="004B5B7B"/>
    <w:rsid w:val="0052671B"/>
    <w:rsid w:val="00557898"/>
    <w:rsid w:val="00583A1A"/>
    <w:rsid w:val="005C35BF"/>
    <w:rsid w:val="005F5531"/>
    <w:rsid w:val="00680684"/>
    <w:rsid w:val="00684C1E"/>
    <w:rsid w:val="006869B2"/>
    <w:rsid w:val="006B2FFC"/>
    <w:rsid w:val="006C28A8"/>
    <w:rsid w:val="006E257D"/>
    <w:rsid w:val="006E726F"/>
    <w:rsid w:val="006F0319"/>
    <w:rsid w:val="006F3E68"/>
    <w:rsid w:val="00741C87"/>
    <w:rsid w:val="0079572D"/>
    <w:rsid w:val="008019C9"/>
    <w:rsid w:val="0083448E"/>
    <w:rsid w:val="00842379"/>
    <w:rsid w:val="00862AB0"/>
    <w:rsid w:val="008A7FDD"/>
    <w:rsid w:val="008C0801"/>
    <w:rsid w:val="008F6511"/>
    <w:rsid w:val="00997367"/>
    <w:rsid w:val="009F3AE5"/>
    <w:rsid w:val="00A40EBC"/>
    <w:rsid w:val="00A5674C"/>
    <w:rsid w:val="00A814C3"/>
    <w:rsid w:val="00B27970"/>
    <w:rsid w:val="00B421B9"/>
    <w:rsid w:val="00B43E84"/>
    <w:rsid w:val="00BB61BE"/>
    <w:rsid w:val="00BC6185"/>
    <w:rsid w:val="00BD1E26"/>
    <w:rsid w:val="00BF2EC0"/>
    <w:rsid w:val="00BF6B8B"/>
    <w:rsid w:val="00C22D96"/>
    <w:rsid w:val="00C645CE"/>
    <w:rsid w:val="00D1727E"/>
    <w:rsid w:val="00D23626"/>
    <w:rsid w:val="00D51F6F"/>
    <w:rsid w:val="00D53C0B"/>
    <w:rsid w:val="00D6682F"/>
    <w:rsid w:val="00D7691E"/>
    <w:rsid w:val="00DB6EC7"/>
    <w:rsid w:val="00DB7C60"/>
    <w:rsid w:val="00E34E5B"/>
    <w:rsid w:val="00E4404A"/>
    <w:rsid w:val="00E443E4"/>
    <w:rsid w:val="00E61117"/>
    <w:rsid w:val="00EA7646"/>
    <w:rsid w:val="00F12B4E"/>
    <w:rsid w:val="00F14457"/>
    <w:rsid w:val="00F30B79"/>
    <w:rsid w:val="00F34E31"/>
    <w:rsid w:val="00F721BD"/>
    <w:rsid w:val="00F73BEE"/>
    <w:rsid w:val="00F77924"/>
    <w:rsid w:val="00F83077"/>
    <w:rsid w:val="00FA47B3"/>
    <w:rsid w:val="00FF57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TMLCite">
    <w:name w:val="HTML Cite"/>
    <w:basedOn w:val="DefaultParagraphFont"/>
    <w:uiPriority w:val="99"/>
    <w:semiHidden/>
    <w:unhideWhenUsed/>
    <w:rsid w:val="00DB6EC7"/>
    <w:rPr>
      <w:i/>
      <w:iCs/>
    </w:rPr>
  </w:style>
  <w:style w:type="character" w:styleId="Hyperlink">
    <w:name w:val="Hyperlink"/>
    <w:basedOn w:val="DefaultParagraphFont"/>
    <w:uiPriority w:val="99"/>
    <w:semiHidden/>
    <w:unhideWhenUsed/>
    <w:rsid w:val="00DB6EC7"/>
    <w:rPr>
      <w:color w:val="0000FF"/>
      <w:u w:val="single"/>
    </w:rPr>
  </w:style>
  <w:style w:type="paragraph" w:styleId="ListParagraph">
    <w:name w:val="List Paragraph"/>
    <w:basedOn w:val="Normal"/>
    <w:uiPriority w:val="34"/>
    <w:qFormat/>
    <w:rsid w:val="00F83077"/>
    <w:pPr>
      <w:ind w:left="720"/>
      <w:contextualSpacing/>
    </w:pPr>
  </w:style>
  <w:style w:type="paragraph" w:styleId="Header">
    <w:name w:val="header"/>
    <w:basedOn w:val="Normal"/>
    <w:link w:val="HeaderChar"/>
    <w:uiPriority w:val="99"/>
    <w:unhideWhenUsed/>
    <w:rsid w:val="00BF6B8B"/>
    <w:pPr>
      <w:tabs>
        <w:tab w:val="center" w:pos="4680"/>
        <w:tab w:val="right" w:pos="9360"/>
      </w:tabs>
      <w:spacing w:after="0" w:line="240" w:lineRule="auto"/>
    </w:pPr>
  </w:style>
  <w:style w:type="character" w:customStyle="1" w:styleId="HeaderChar">
    <w:name w:val="Header Char"/>
    <w:basedOn w:val="DefaultParagraphFont"/>
    <w:link w:val="Header"/>
    <w:uiPriority w:val="99"/>
    <w:rsid w:val="00BF6B8B"/>
  </w:style>
  <w:style w:type="paragraph" w:styleId="Footer">
    <w:name w:val="footer"/>
    <w:basedOn w:val="Normal"/>
    <w:link w:val="FooterChar"/>
    <w:uiPriority w:val="99"/>
    <w:unhideWhenUsed/>
    <w:rsid w:val="00BF6B8B"/>
    <w:pPr>
      <w:tabs>
        <w:tab w:val="center" w:pos="4680"/>
        <w:tab w:val="right" w:pos="9360"/>
      </w:tabs>
      <w:spacing w:after="0" w:line="240" w:lineRule="auto"/>
    </w:pPr>
  </w:style>
  <w:style w:type="character" w:customStyle="1" w:styleId="FooterChar">
    <w:name w:val="Footer Char"/>
    <w:basedOn w:val="DefaultParagraphFont"/>
    <w:link w:val="Footer"/>
    <w:uiPriority w:val="99"/>
    <w:rsid w:val="00BF6B8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TMLCite">
    <w:name w:val="HTML Cite"/>
    <w:basedOn w:val="DefaultParagraphFont"/>
    <w:uiPriority w:val="99"/>
    <w:semiHidden/>
    <w:unhideWhenUsed/>
    <w:rsid w:val="00DB6EC7"/>
    <w:rPr>
      <w:i/>
      <w:iCs/>
    </w:rPr>
  </w:style>
  <w:style w:type="character" w:styleId="Hyperlink">
    <w:name w:val="Hyperlink"/>
    <w:basedOn w:val="DefaultParagraphFont"/>
    <w:uiPriority w:val="99"/>
    <w:semiHidden/>
    <w:unhideWhenUsed/>
    <w:rsid w:val="00DB6EC7"/>
    <w:rPr>
      <w:color w:val="0000FF"/>
      <w:u w:val="single"/>
    </w:rPr>
  </w:style>
  <w:style w:type="paragraph" w:styleId="ListParagraph">
    <w:name w:val="List Paragraph"/>
    <w:basedOn w:val="Normal"/>
    <w:uiPriority w:val="34"/>
    <w:qFormat/>
    <w:rsid w:val="00F83077"/>
    <w:pPr>
      <w:ind w:left="720"/>
      <w:contextualSpacing/>
    </w:pPr>
  </w:style>
  <w:style w:type="paragraph" w:styleId="Header">
    <w:name w:val="header"/>
    <w:basedOn w:val="Normal"/>
    <w:link w:val="HeaderChar"/>
    <w:uiPriority w:val="99"/>
    <w:unhideWhenUsed/>
    <w:rsid w:val="00BF6B8B"/>
    <w:pPr>
      <w:tabs>
        <w:tab w:val="center" w:pos="4680"/>
        <w:tab w:val="right" w:pos="9360"/>
      </w:tabs>
      <w:spacing w:after="0" w:line="240" w:lineRule="auto"/>
    </w:pPr>
  </w:style>
  <w:style w:type="character" w:customStyle="1" w:styleId="HeaderChar">
    <w:name w:val="Header Char"/>
    <w:basedOn w:val="DefaultParagraphFont"/>
    <w:link w:val="Header"/>
    <w:uiPriority w:val="99"/>
    <w:rsid w:val="00BF6B8B"/>
  </w:style>
  <w:style w:type="paragraph" w:styleId="Footer">
    <w:name w:val="footer"/>
    <w:basedOn w:val="Normal"/>
    <w:link w:val="FooterChar"/>
    <w:uiPriority w:val="99"/>
    <w:unhideWhenUsed/>
    <w:rsid w:val="00BF6B8B"/>
    <w:pPr>
      <w:tabs>
        <w:tab w:val="center" w:pos="4680"/>
        <w:tab w:val="right" w:pos="9360"/>
      </w:tabs>
      <w:spacing w:after="0" w:line="240" w:lineRule="auto"/>
    </w:pPr>
  </w:style>
  <w:style w:type="character" w:customStyle="1" w:styleId="FooterChar">
    <w:name w:val="Footer Char"/>
    <w:basedOn w:val="DefaultParagraphFont"/>
    <w:link w:val="Footer"/>
    <w:uiPriority w:val="99"/>
    <w:rsid w:val="00BF6B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79246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669</Words>
  <Characters>3815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dc:creator>
  <cp:lastModifiedBy>vini</cp:lastModifiedBy>
  <cp:revision>2</cp:revision>
  <dcterms:created xsi:type="dcterms:W3CDTF">2018-05-10T10:27:00Z</dcterms:created>
  <dcterms:modified xsi:type="dcterms:W3CDTF">2018-05-10T10:27:00Z</dcterms:modified>
</cp:coreProperties>
</file>